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B9" w:rsidRPr="00E832F1" w:rsidRDefault="00EE4EB9" w:rsidP="00E83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2F1">
        <w:rPr>
          <w:rFonts w:ascii="Times New Roman" w:hAnsi="Times New Roman" w:cs="Times New Roman"/>
          <w:b/>
          <w:sz w:val="24"/>
          <w:szCs w:val="24"/>
        </w:rPr>
        <w:t>Порядок обжалования нормативных муниципальных правовых актов</w:t>
      </w:r>
    </w:p>
    <w:p w:rsidR="00EE4EB9" w:rsidRPr="00E832F1" w:rsidRDefault="00EE4EB9" w:rsidP="00E832F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32F1">
        <w:rPr>
          <w:rFonts w:ascii="Times New Roman" w:hAnsi="Times New Roman" w:cs="Times New Roman"/>
          <w:sz w:val="24"/>
          <w:szCs w:val="24"/>
          <w:u w:val="single"/>
        </w:rPr>
        <w:t>1. Общие положения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В соответствии с указанным законом и Уставом Розовского сельского поселения Омского муниципального района Омской области в систему муниципальных правовых актов входят: </w:t>
      </w:r>
    </w:p>
    <w:p w:rsidR="00EE4EB9" w:rsidRPr="00E832F1" w:rsidRDefault="00EE4EB9" w:rsidP="00E832F1">
      <w:pPr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1. Устав Розовского сельского поселения Омского муниципального района Омской области, правовые акты, принятые на местном референдуме (собрании граждан); </w:t>
      </w:r>
    </w:p>
    <w:p w:rsidR="00EE4EB9" w:rsidRPr="00E832F1" w:rsidRDefault="00EE4EB9" w:rsidP="00E832F1">
      <w:pPr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2. Нормативные и иные правовые акты представительного органа Розовского сельского поселения Омского муниципального района Омской области; </w:t>
      </w:r>
    </w:p>
    <w:p w:rsidR="00EE4EB9" w:rsidRPr="00E832F1" w:rsidRDefault="00EE4EB9" w:rsidP="00E832F1">
      <w:pPr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3. Правовые акты главы Розовского сельского поселения Омского муниципального района Омской области и должностных лиц органа местного самоуправления, принятые ими в пределах компетенции, установленной Уставом.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Устав Розовского сельского поселения и оформленные в виде правовых актов решения, принятые на местном референдуме (собрании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Иные муниципальные правовые акты не должны противоречить Уставу Розовского сельского поселения и правовым актам, принятым на местном референдуме (собрании граждан).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В соответствии со ст. 48 Федерального закона «Об общих принципах организации местного самоуправления в Российской Федерации» от 06.10.2003 № 131-ФЗ муниципальные правовые акты могут быть отменены или их действие может быть приостановлено, в том числе судом. </w:t>
      </w:r>
    </w:p>
    <w:p w:rsidR="00EE4EB9" w:rsidRPr="00E832F1" w:rsidRDefault="00EE4EB9" w:rsidP="00E832F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32F1">
        <w:rPr>
          <w:rFonts w:ascii="Times New Roman" w:hAnsi="Times New Roman" w:cs="Times New Roman"/>
          <w:sz w:val="24"/>
          <w:szCs w:val="24"/>
          <w:u w:val="single"/>
        </w:rPr>
        <w:t>2. Порядок обжалования нормативных правовых актов в соответствии с Гражданским процессуальным кодексом РФ и Арбитражным процессуальным кодексом РФ.</w:t>
      </w:r>
    </w:p>
    <w:p w:rsidR="00EE4EB9" w:rsidRPr="00E832F1" w:rsidRDefault="00EE4EB9" w:rsidP="00E83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>Нормативный правовой акт -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рассчитанной на многократное применение в отношении неопределе</w:t>
      </w:r>
      <w:bookmarkStart w:id="0" w:name="_GoBack"/>
      <w:bookmarkEnd w:id="0"/>
      <w:r w:rsidRPr="00E832F1">
        <w:rPr>
          <w:rFonts w:ascii="Times New Roman" w:hAnsi="Times New Roman" w:cs="Times New Roman"/>
          <w:sz w:val="24"/>
          <w:szCs w:val="24"/>
        </w:rPr>
        <w:t xml:space="preserve">нного круга лиц.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1. 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</w:t>
      </w:r>
      <w:r w:rsidRPr="00E832F1">
        <w:rPr>
          <w:rFonts w:ascii="Times New Roman" w:hAnsi="Times New Roman" w:cs="Times New Roman"/>
          <w:sz w:val="24"/>
          <w:szCs w:val="24"/>
        </w:rPr>
        <w:lastRenderedPageBreak/>
        <w:t xml:space="preserve">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E832F1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E832F1">
        <w:rPr>
          <w:rFonts w:ascii="Times New Roman" w:hAnsi="Times New Roman" w:cs="Times New Roman"/>
          <w:sz w:val="24"/>
          <w:szCs w:val="24"/>
        </w:rPr>
        <w:t xml:space="preserve"> противоречащим закону полностью или в части. Заявления об оспаривании нормативных правовых актов подаются в районный суд по месту нахождения органа местного самоуправления или должностного лица, принявших нормативный правовой акт.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2F1">
        <w:rPr>
          <w:rFonts w:ascii="Times New Roman" w:hAnsi="Times New Roman" w:cs="Times New Roman"/>
          <w:sz w:val="24"/>
          <w:szCs w:val="24"/>
        </w:rPr>
        <w:t xml:space="preserve"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 </w:t>
      </w:r>
      <w:proofErr w:type="gramEnd"/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Подача заявления об оспаривании нормативного правового акта в суд не приостанавливает действие оспариваемого нормативного правового акта.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Заявление об оспаривании нормативного правового акта рассматривается судом в течение одного месяца.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E832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32F1">
        <w:rPr>
          <w:rFonts w:ascii="Times New Roman" w:hAnsi="Times New Roman" w:cs="Times New Roman"/>
          <w:sz w:val="24"/>
          <w:szCs w:val="24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2F1">
        <w:rPr>
          <w:rFonts w:ascii="Times New Roman" w:hAnsi="Times New Roman" w:cs="Times New Roman"/>
          <w:sz w:val="24"/>
          <w:szCs w:val="24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обжалование (в течение одного месяца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</w:t>
      </w:r>
      <w:proofErr w:type="gramEnd"/>
      <w:r w:rsidRPr="00E832F1">
        <w:rPr>
          <w:rFonts w:ascii="Times New Roman" w:hAnsi="Times New Roman" w:cs="Times New Roman"/>
          <w:sz w:val="24"/>
          <w:szCs w:val="24"/>
        </w:rPr>
        <w:t xml:space="preserve"> нормативном правовом акте или </w:t>
      </w:r>
      <w:proofErr w:type="gramStart"/>
      <w:r w:rsidRPr="00E832F1">
        <w:rPr>
          <w:rFonts w:ascii="Times New Roman" w:hAnsi="Times New Roman" w:cs="Times New Roman"/>
          <w:sz w:val="24"/>
          <w:szCs w:val="24"/>
        </w:rPr>
        <w:t>воспроизводящих</w:t>
      </w:r>
      <w:proofErr w:type="gramEnd"/>
      <w:r w:rsidRPr="00E832F1">
        <w:rPr>
          <w:rFonts w:ascii="Times New Roman" w:hAnsi="Times New Roman" w:cs="Times New Roman"/>
          <w:sz w:val="24"/>
          <w:szCs w:val="24"/>
        </w:rPr>
        <w:t xml:space="preserve"> его содержание.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2.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E832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8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2F1">
        <w:rPr>
          <w:rFonts w:ascii="Times New Roman" w:hAnsi="Times New Roman" w:cs="Times New Roman"/>
          <w:sz w:val="24"/>
          <w:szCs w:val="24"/>
        </w:rPr>
        <w:t>общим</w:t>
      </w:r>
      <w:proofErr w:type="gramEnd"/>
      <w:r w:rsidRPr="00E832F1">
        <w:rPr>
          <w:rFonts w:ascii="Times New Roman" w:hAnsi="Times New Roman" w:cs="Times New Roman"/>
          <w:sz w:val="24"/>
          <w:szCs w:val="24"/>
        </w:rPr>
        <w:t xml:space="preserve"> правилам искового производства в порядке, предусмотренном Арбитражным процессуальным кодексом РФ.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lastRenderedPageBreak/>
        <w:t xml:space="preserve"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арбитражного суда.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Заявление о признании нормативного правового акта недействующим должно соответствовать требованиям, предусмотренным статьёй 125 АПК РФ (форма и содержание искового заявления).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указанные в статье 126 АПК РФ (документы, прилагаемые к исковому заявлению) а также текст оспариваемого нормативного правового акта. Подача заявления в арбитражный суд не приостанавливает действие оспариваемого нормативного правового акта.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дела об оспаривании нормативного правового акта арбитражный суд принимает одно из решений: </w:t>
      </w:r>
    </w:p>
    <w:p w:rsidR="00EE4EB9" w:rsidRPr="00E832F1" w:rsidRDefault="00EE4EB9" w:rsidP="00E832F1">
      <w:pPr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• о признании оспариваемого акта или отдельных его положений </w:t>
      </w:r>
      <w:proofErr w:type="gramStart"/>
      <w:r w:rsidRPr="00E832F1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E832F1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силу; </w:t>
      </w:r>
    </w:p>
    <w:p w:rsidR="00EE4EB9" w:rsidRPr="00E832F1" w:rsidRDefault="00EE4EB9" w:rsidP="00E832F1">
      <w:pPr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• признании оспариваемого нормативного правового акта или отдельных его положений не </w:t>
      </w:r>
      <w:proofErr w:type="gramStart"/>
      <w:r w:rsidRPr="00E832F1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E832F1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силу, и не действующими полностью или в части.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Решение арбитражного суда по делу об оспаривании нормативного правового акта вступает в законную силу немедленно после его принятия. </w:t>
      </w:r>
    </w:p>
    <w:p w:rsidR="00EE4EB9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</w:t>
      </w:r>
      <w:proofErr w:type="gramStart"/>
      <w:r w:rsidRPr="00E832F1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E832F1">
        <w:rPr>
          <w:rFonts w:ascii="Times New Roman" w:hAnsi="Times New Roman" w:cs="Times New Roman"/>
          <w:sz w:val="24"/>
          <w:szCs w:val="24"/>
        </w:rPr>
        <w:t xml:space="preserve"> большую юридическую силу. </w:t>
      </w:r>
    </w:p>
    <w:p w:rsidR="00863B72" w:rsidRPr="00E832F1" w:rsidRDefault="00EE4EB9" w:rsidP="00E83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 xml:space="preserve">Более подробный порядок обжалования муниципальных нормативных актов Вы можете </w:t>
      </w:r>
      <w:proofErr w:type="gramStart"/>
      <w:r w:rsidRPr="00E832F1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E832F1">
        <w:rPr>
          <w:rFonts w:ascii="Times New Roman" w:hAnsi="Times New Roman" w:cs="Times New Roman"/>
          <w:sz w:val="24"/>
          <w:szCs w:val="24"/>
        </w:rPr>
        <w:t xml:space="preserve"> обратившись к Главе 24 Гражданского процессуального Кодекса РФ и Главе 24 Арбитражного процессуального кодекса РФ.</w:t>
      </w:r>
    </w:p>
    <w:sectPr w:rsidR="00863B72" w:rsidRPr="00E832F1" w:rsidSect="00E832F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3B17AE"/>
    <w:multiLevelType w:val="hybridMultilevel"/>
    <w:tmpl w:val="339A70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FEE472D"/>
    <w:multiLevelType w:val="hybridMultilevel"/>
    <w:tmpl w:val="33BD15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B9"/>
    <w:rsid w:val="00863B72"/>
    <w:rsid w:val="00E832F1"/>
    <w:rsid w:val="00E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2016-10-24T09:28:00Z</dcterms:created>
  <dcterms:modified xsi:type="dcterms:W3CDTF">2016-10-24T09:48:00Z</dcterms:modified>
</cp:coreProperties>
</file>